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45F1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3A726C" w:rsidRPr="00620889"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  <w:r w:rsidR="008B691A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B691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5F009D" w:rsidRDefault="005F009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F009D" w:rsidRPr="00D66848" w:rsidRDefault="005F009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F009D" w:rsidRPr="00AC004A" w:rsidRDefault="005F009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F009D" w:rsidRDefault="005F009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F009D" w:rsidRDefault="005F009D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5F009D" w:rsidRPr="00714B88" w:rsidRDefault="005F009D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20889">
        <w:rPr>
          <w:rFonts w:ascii="Times New Roman" w:hAnsi="Times New Roman" w:cs="Times New Roman"/>
          <w:sz w:val="24"/>
          <w:szCs w:val="24"/>
        </w:rPr>
        <w:t>КЗК-</w:t>
      </w:r>
      <w:r w:rsidR="003A726C" w:rsidRPr="00620889">
        <w:rPr>
          <w:rFonts w:ascii="Times New Roman" w:hAnsi="Times New Roman" w:cs="Times New Roman"/>
          <w:sz w:val="24"/>
          <w:szCs w:val="24"/>
        </w:rPr>
        <w:t>8</w:t>
      </w:r>
      <w:r w:rsidR="008B691A" w:rsidRPr="00620889">
        <w:rPr>
          <w:rFonts w:ascii="Times New Roman" w:hAnsi="Times New Roman" w:cs="Times New Roman"/>
          <w:sz w:val="24"/>
          <w:szCs w:val="24"/>
        </w:rPr>
        <w:t>08/822/824</w:t>
      </w:r>
      <w:r w:rsidR="005C2532" w:rsidRPr="00620889">
        <w:rPr>
          <w:rFonts w:ascii="Times New Roman" w:hAnsi="Times New Roman" w:cs="Times New Roman"/>
          <w:sz w:val="24"/>
          <w:szCs w:val="24"/>
        </w:rPr>
        <w:t>/2024</w:t>
      </w:r>
      <w:r w:rsidRPr="0062088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A726C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3A726C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2088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20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B691A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„БГ МЕД“ ЕООД </w:t>
      </w:r>
      <w:r w:rsidR="00EC7C72" w:rsidRPr="0062088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208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6208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B691A" w:rsidRDefault="008B691A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Диахем</w:t>
      </w:r>
      <w:proofErr w:type="spellEnd"/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2088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2088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8B691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Национален център по трансфузионна хематология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5B2C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2088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F009D" w:rsidRDefault="005F00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F009D" w:rsidRDefault="005F00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B2C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208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2088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5B2CEF" w:rsidRDefault="005B2C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CEF" w:rsidRDefault="005B2CEF" w:rsidP="005B2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Д.:</w:t>
      </w:r>
    </w:p>
    <w:p w:rsidR="003372B8" w:rsidRDefault="005B2CEF" w:rsidP="006208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620889" w:rsidRDefault="00620889" w:rsidP="006208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B2C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AC3493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F009D">
        <w:rPr>
          <w:rFonts w:ascii="Times New Roman" w:hAnsi="Times New Roman" w:cs="Times New Roman"/>
          <w:sz w:val="24"/>
          <w:szCs w:val="24"/>
        </w:rPr>
        <w:t xml:space="preserve">редставени са </w:t>
      </w:r>
      <w:r w:rsidR="00620889">
        <w:rPr>
          <w:rFonts w:ascii="Times New Roman" w:hAnsi="Times New Roman" w:cs="Times New Roman"/>
          <w:sz w:val="24"/>
          <w:szCs w:val="24"/>
        </w:rPr>
        <w:t>три с</w:t>
      </w:r>
      <w:r w:rsidR="00620889" w:rsidRPr="00620889">
        <w:rPr>
          <w:rFonts w:ascii="Times New Roman" w:hAnsi="Times New Roman" w:cs="Times New Roman"/>
          <w:sz w:val="24"/>
          <w:szCs w:val="24"/>
        </w:rPr>
        <w:t>тановищата по трите жаби по трите пре</w:t>
      </w:r>
      <w:r w:rsidR="00620889">
        <w:rPr>
          <w:rFonts w:ascii="Times New Roman" w:hAnsi="Times New Roman" w:cs="Times New Roman"/>
          <w:sz w:val="24"/>
          <w:szCs w:val="24"/>
        </w:rPr>
        <w:t>п</w:t>
      </w:r>
      <w:r w:rsidR="00620889" w:rsidRPr="00620889">
        <w:rPr>
          <w:rFonts w:ascii="Times New Roman" w:hAnsi="Times New Roman" w:cs="Times New Roman"/>
          <w:sz w:val="24"/>
          <w:szCs w:val="24"/>
        </w:rPr>
        <w:t>иски</w:t>
      </w:r>
      <w:r w:rsidR="00620889">
        <w:rPr>
          <w:rFonts w:ascii="Times New Roman" w:hAnsi="Times New Roman" w:cs="Times New Roman"/>
          <w:sz w:val="24"/>
          <w:szCs w:val="24"/>
        </w:rPr>
        <w:t>,</w:t>
      </w:r>
      <w:r w:rsidR="00AC3493" w:rsidRPr="00AC34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0889" w:rsidRPr="00620889">
        <w:rPr>
          <w:rFonts w:ascii="Times New Roman" w:hAnsi="Times New Roman" w:cs="Times New Roman"/>
          <w:sz w:val="24"/>
          <w:szCs w:val="24"/>
        </w:rPr>
        <w:t xml:space="preserve">които изцяло поддържаме </w:t>
      </w:r>
      <w:r w:rsidR="00AC3493">
        <w:rPr>
          <w:rFonts w:ascii="Times New Roman" w:hAnsi="Times New Roman" w:cs="Times New Roman"/>
          <w:sz w:val="24"/>
          <w:szCs w:val="24"/>
        </w:rPr>
        <w:t xml:space="preserve">и </w:t>
      </w:r>
      <w:r w:rsidR="00620889" w:rsidRPr="00620889">
        <w:rPr>
          <w:rFonts w:ascii="Times New Roman" w:hAnsi="Times New Roman" w:cs="Times New Roman"/>
          <w:sz w:val="24"/>
          <w:szCs w:val="24"/>
        </w:rPr>
        <w:t>днес</w:t>
      </w:r>
      <w:r w:rsidR="00AC3493">
        <w:rPr>
          <w:rFonts w:ascii="Times New Roman" w:hAnsi="Times New Roman" w:cs="Times New Roman"/>
          <w:sz w:val="24"/>
          <w:szCs w:val="24"/>
        </w:rPr>
        <w:t>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</w:t>
      </w:r>
      <w:r w:rsidR="002359FE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2359F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5B2C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Д.:</w:t>
      </w:r>
    </w:p>
    <w:p w:rsidR="002359FE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3493">
        <w:rPr>
          <w:rFonts w:ascii="Times New Roman" w:hAnsi="Times New Roman" w:cs="Times New Roman"/>
          <w:sz w:val="24"/>
          <w:szCs w:val="24"/>
        </w:rPr>
        <w:t>С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читаме жалбата за основателна на </w:t>
      </w:r>
      <w:r w:rsidR="00AC34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C34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Диахем</w:t>
      </w:r>
      <w:proofErr w:type="spellEnd"/>
      <w:r w:rsidR="00AC349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“,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AC3493">
        <w:rPr>
          <w:rFonts w:ascii="Times New Roman" w:hAnsi="Times New Roman" w:cs="Times New Roman"/>
          <w:sz w:val="24"/>
          <w:szCs w:val="24"/>
        </w:rPr>
        <w:t>,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 че представ</w:t>
      </w:r>
      <w:r w:rsidR="00AC3493">
        <w:rPr>
          <w:rFonts w:ascii="Times New Roman" w:hAnsi="Times New Roman" w:cs="Times New Roman"/>
          <w:sz w:val="24"/>
          <w:szCs w:val="24"/>
        </w:rPr>
        <w:t>е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ните доказателства </w:t>
      </w:r>
      <w:r w:rsidR="00AC3493">
        <w:rPr>
          <w:rFonts w:ascii="Times New Roman" w:hAnsi="Times New Roman" w:cs="Times New Roman"/>
          <w:sz w:val="24"/>
          <w:szCs w:val="24"/>
        </w:rPr>
        <w:t xml:space="preserve">са недопустими, 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тъй като са представени на английски език и не са във връзка с </w:t>
      </w:r>
      <w:r w:rsidR="00AC3493">
        <w:rPr>
          <w:rFonts w:ascii="Times New Roman" w:hAnsi="Times New Roman" w:cs="Times New Roman"/>
          <w:sz w:val="24"/>
          <w:szCs w:val="24"/>
        </w:rPr>
        <w:t>изискванията на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 закона</w:t>
      </w:r>
      <w:r w:rsidR="00AC3493">
        <w:rPr>
          <w:rFonts w:ascii="Times New Roman" w:hAnsi="Times New Roman" w:cs="Times New Roman"/>
          <w:sz w:val="24"/>
          <w:szCs w:val="24"/>
        </w:rPr>
        <w:t>.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 Моля да бъде разгледа</w:t>
      </w:r>
      <w:r w:rsidR="00AC3493">
        <w:rPr>
          <w:rFonts w:ascii="Times New Roman" w:hAnsi="Times New Roman" w:cs="Times New Roman"/>
          <w:sz w:val="24"/>
          <w:szCs w:val="24"/>
        </w:rPr>
        <w:t>но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 делото по същество</w:t>
      </w:r>
      <w:r w:rsidR="00AC3493">
        <w:rPr>
          <w:rFonts w:ascii="Times New Roman" w:hAnsi="Times New Roman" w:cs="Times New Roman"/>
          <w:sz w:val="24"/>
          <w:szCs w:val="24"/>
        </w:rPr>
        <w:t>.</w:t>
      </w:r>
      <w:r w:rsidR="00AC3493" w:rsidRPr="00AC34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59FE" w:rsidRDefault="002359F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2CEF" w:rsidRDefault="005B2CEF" w:rsidP="005B2C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Д.:</w:t>
      </w:r>
    </w:p>
    <w:p w:rsidR="002359FE" w:rsidRDefault="005B2CEF" w:rsidP="002359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2359FE">
        <w:rPr>
          <w:rFonts w:ascii="Times New Roman" w:hAnsi="Times New Roman" w:cs="Times New Roman"/>
          <w:sz w:val="24"/>
          <w:szCs w:val="24"/>
        </w:rPr>
        <w:t>от</w:t>
      </w:r>
      <w:r w:rsidR="002359FE" w:rsidRPr="00AC3493">
        <w:rPr>
          <w:rFonts w:ascii="Times New Roman" w:hAnsi="Times New Roman" w:cs="Times New Roman"/>
          <w:sz w:val="24"/>
          <w:szCs w:val="24"/>
        </w:rPr>
        <w:t xml:space="preserve"> името на </w:t>
      </w:r>
      <w:r w:rsidR="002359FE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2359FE">
        <w:rPr>
          <w:rFonts w:ascii="Times New Roman" w:hAnsi="Times New Roman" w:cs="Times New Roman"/>
          <w:sz w:val="24"/>
          <w:szCs w:val="24"/>
        </w:rPr>
        <w:t>Диахем</w:t>
      </w:r>
      <w:proofErr w:type="spellEnd"/>
      <w:r w:rsidR="002359FE">
        <w:rPr>
          <w:rFonts w:ascii="Times New Roman" w:hAnsi="Times New Roman" w:cs="Times New Roman"/>
          <w:sz w:val="24"/>
          <w:szCs w:val="24"/>
        </w:rPr>
        <w:t xml:space="preserve">“ </w:t>
      </w:r>
      <w:r w:rsidR="002359FE" w:rsidRPr="00AC3493">
        <w:rPr>
          <w:rFonts w:ascii="Times New Roman" w:hAnsi="Times New Roman" w:cs="Times New Roman"/>
          <w:sz w:val="24"/>
          <w:szCs w:val="24"/>
        </w:rPr>
        <w:t>мо</w:t>
      </w:r>
      <w:r w:rsidR="002359FE">
        <w:rPr>
          <w:rFonts w:ascii="Times New Roman" w:hAnsi="Times New Roman" w:cs="Times New Roman"/>
          <w:sz w:val="24"/>
          <w:szCs w:val="24"/>
        </w:rPr>
        <w:t>ля</w:t>
      </w:r>
      <w:r w:rsidR="002359FE" w:rsidRPr="00AC3493">
        <w:rPr>
          <w:rFonts w:ascii="Times New Roman" w:hAnsi="Times New Roman" w:cs="Times New Roman"/>
          <w:sz w:val="24"/>
          <w:szCs w:val="24"/>
        </w:rPr>
        <w:t xml:space="preserve"> да постановите решение</w:t>
      </w:r>
      <w:r w:rsidR="002359FE">
        <w:rPr>
          <w:rFonts w:ascii="Times New Roman" w:hAnsi="Times New Roman" w:cs="Times New Roman"/>
          <w:sz w:val="24"/>
          <w:szCs w:val="24"/>
        </w:rPr>
        <w:t>,</w:t>
      </w:r>
      <w:r w:rsidR="002359FE" w:rsidRPr="00AC3493">
        <w:rPr>
          <w:rFonts w:ascii="Times New Roman" w:hAnsi="Times New Roman" w:cs="Times New Roman"/>
          <w:sz w:val="24"/>
          <w:szCs w:val="24"/>
        </w:rPr>
        <w:t xml:space="preserve"> с което да уважите подадените от дружеството жалби</w:t>
      </w:r>
      <w:r w:rsidR="002359FE">
        <w:rPr>
          <w:rFonts w:ascii="Times New Roman" w:hAnsi="Times New Roman" w:cs="Times New Roman"/>
          <w:sz w:val="24"/>
          <w:szCs w:val="24"/>
        </w:rPr>
        <w:t xml:space="preserve">, </w:t>
      </w:r>
      <w:r w:rsidR="002359FE" w:rsidRPr="00AC3493">
        <w:rPr>
          <w:rFonts w:ascii="Times New Roman" w:hAnsi="Times New Roman" w:cs="Times New Roman"/>
          <w:sz w:val="24"/>
          <w:szCs w:val="24"/>
        </w:rPr>
        <w:t xml:space="preserve">като поддържам и становището на </w:t>
      </w:r>
      <w:r w:rsidR="002359FE">
        <w:rPr>
          <w:rFonts w:ascii="Times New Roman" w:hAnsi="Times New Roman" w:cs="Times New Roman"/>
          <w:sz w:val="24"/>
          <w:szCs w:val="24"/>
        </w:rPr>
        <w:t>„БГ МЕД“.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B2C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К.:</w:t>
      </w:r>
    </w:p>
    <w:p w:rsidR="0079338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3385" w:rsidRPr="00793385">
        <w:rPr>
          <w:rFonts w:ascii="Times New Roman" w:hAnsi="Times New Roman" w:cs="Times New Roman"/>
          <w:sz w:val="24"/>
          <w:szCs w:val="24"/>
        </w:rPr>
        <w:t>Естествено оспорваме жалбите</w:t>
      </w:r>
      <w:r w:rsidR="00793385">
        <w:rPr>
          <w:rFonts w:ascii="Times New Roman" w:hAnsi="Times New Roman" w:cs="Times New Roman"/>
          <w:sz w:val="24"/>
          <w:szCs w:val="24"/>
        </w:rPr>
        <w:t>,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наведените в днешно заседание доводи по отношение на доказателствата са неоснователни</w:t>
      </w:r>
      <w:r w:rsidR="00793385">
        <w:rPr>
          <w:rFonts w:ascii="Times New Roman" w:hAnsi="Times New Roman" w:cs="Times New Roman"/>
          <w:sz w:val="24"/>
          <w:szCs w:val="24"/>
        </w:rPr>
        <w:t>,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793385">
        <w:rPr>
          <w:rFonts w:ascii="Times New Roman" w:hAnsi="Times New Roman" w:cs="Times New Roman"/>
          <w:sz w:val="24"/>
          <w:szCs w:val="24"/>
        </w:rPr>
        <w:t>ни</w:t>
      </w:r>
      <w:r w:rsidR="00793385" w:rsidRPr="00793385">
        <w:rPr>
          <w:rFonts w:ascii="Times New Roman" w:hAnsi="Times New Roman" w:cs="Times New Roman"/>
          <w:sz w:val="24"/>
          <w:szCs w:val="24"/>
        </w:rPr>
        <w:t>е с допълнителн</w:t>
      </w:r>
      <w:r w:rsidR="0027412F">
        <w:rPr>
          <w:rFonts w:ascii="Times New Roman" w:hAnsi="Times New Roman" w:cs="Times New Roman"/>
          <w:sz w:val="24"/>
          <w:szCs w:val="24"/>
        </w:rPr>
        <w:t>а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молба</w:t>
      </w:r>
      <w:r w:rsidR="00793385">
        <w:rPr>
          <w:rFonts w:ascii="Times New Roman" w:hAnsi="Times New Roman" w:cs="Times New Roman"/>
          <w:sz w:val="24"/>
          <w:szCs w:val="24"/>
        </w:rPr>
        <w:t>,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нарочна</w:t>
      </w:r>
      <w:r w:rsidR="00793385">
        <w:rPr>
          <w:rFonts w:ascii="Times New Roman" w:hAnsi="Times New Roman" w:cs="Times New Roman"/>
          <w:sz w:val="24"/>
          <w:szCs w:val="24"/>
        </w:rPr>
        <w:t>,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включ</w:t>
      </w:r>
      <w:r w:rsidR="00793385">
        <w:rPr>
          <w:rFonts w:ascii="Times New Roman" w:hAnsi="Times New Roman" w:cs="Times New Roman"/>
          <w:sz w:val="24"/>
          <w:szCs w:val="24"/>
        </w:rPr>
        <w:t>и</w:t>
      </w:r>
      <w:r w:rsidR="00793385" w:rsidRPr="00793385">
        <w:rPr>
          <w:rFonts w:ascii="Times New Roman" w:hAnsi="Times New Roman" w:cs="Times New Roman"/>
          <w:sz w:val="24"/>
          <w:szCs w:val="24"/>
        </w:rPr>
        <w:t>телно с представен</w:t>
      </w:r>
      <w:r w:rsidR="00793385">
        <w:rPr>
          <w:rFonts w:ascii="Times New Roman" w:hAnsi="Times New Roman" w:cs="Times New Roman"/>
          <w:sz w:val="24"/>
          <w:szCs w:val="24"/>
        </w:rPr>
        <w:t>о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м</w:t>
      </w:r>
      <w:r w:rsidR="00793385">
        <w:rPr>
          <w:rFonts w:ascii="Times New Roman" w:hAnsi="Times New Roman" w:cs="Times New Roman"/>
          <w:sz w:val="24"/>
          <w:szCs w:val="24"/>
        </w:rPr>
        <w:t>ое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пълномощно</w:t>
      </w:r>
      <w:r w:rsidR="00793385">
        <w:rPr>
          <w:rFonts w:ascii="Times New Roman" w:hAnsi="Times New Roman" w:cs="Times New Roman"/>
          <w:sz w:val="24"/>
          <w:szCs w:val="24"/>
        </w:rPr>
        <w:t xml:space="preserve"> </w:t>
      </w:r>
      <w:r w:rsidR="00793385" w:rsidRPr="00793385">
        <w:rPr>
          <w:rFonts w:ascii="Times New Roman" w:hAnsi="Times New Roman" w:cs="Times New Roman"/>
          <w:sz w:val="24"/>
          <w:szCs w:val="24"/>
        </w:rPr>
        <w:t>сме представили въпрос</w:t>
      </w:r>
      <w:r w:rsidR="00793385">
        <w:rPr>
          <w:rFonts w:ascii="Times New Roman" w:hAnsi="Times New Roman" w:cs="Times New Roman"/>
          <w:sz w:val="24"/>
          <w:szCs w:val="24"/>
        </w:rPr>
        <w:t>н</w:t>
      </w:r>
      <w:r w:rsidR="00793385" w:rsidRPr="00793385">
        <w:rPr>
          <w:rFonts w:ascii="Times New Roman" w:hAnsi="Times New Roman" w:cs="Times New Roman"/>
          <w:sz w:val="24"/>
          <w:szCs w:val="24"/>
        </w:rPr>
        <w:t>ите документи в превод на български език</w:t>
      </w:r>
      <w:r w:rsidR="00793385">
        <w:rPr>
          <w:rFonts w:ascii="Times New Roman" w:hAnsi="Times New Roman" w:cs="Times New Roman"/>
          <w:sz w:val="24"/>
          <w:szCs w:val="24"/>
        </w:rPr>
        <w:t>.</w:t>
      </w:r>
    </w:p>
    <w:p w:rsidR="00793385" w:rsidRDefault="007933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385">
        <w:rPr>
          <w:rFonts w:ascii="Times New Roman" w:hAnsi="Times New Roman" w:cs="Times New Roman"/>
          <w:sz w:val="24"/>
          <w:szCs w:val="24"/>
        </w:rPr>
        <w:t>На следващо място по отношение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385">
        <w:rPr>
          <w:rFonts w:ascii="Times New Roman" w:hAnsi="Times New Roman" w:cs="Times New Roman"/>
          <w:sz w:val="24"/>
          <w:szCs w:val="24"/>
        </w:rPr>
        <w:t xml:space="preserve"> тъй като колегите почнаха първо с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Диахем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“, </w:t>
      </w:r>
      <w:r w:rsidRPr="00793385">
        <w:rPr>
          <w:rFonts w:ascii="Times New Roman" w:hAnsi="Times New Roman" w:cs="Times New Roman"/>
          <w:sz w:val="24"/>
          <w:szCs w:val="24"/>
        </w:rPr>
        <w:t xml:space="preserve">твърдим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793385">
        <w:rPr>
          <w:rFonts w:ascii="Times New Roman" w:hAnsi="Times New Roman" w:cs="Times New Roman"/>
          <w:sz w:val="24"/>
          <w:szCs w:val="24"/>
        </w:rPr>
        <w:t>неоснователност на жалбите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385">
        <w:rPr>
          <w:rFonts w:ascii="Times New Roman" w:hAnsi="Times New Roman" w:cs="Times New Roman"/>
          <w:sz w:val="24"/>
          <w:szCs w:val="24"/>
        </w:rPr>
        <w:t xml:space="preserve"> изложените аргументи сме атакували и сме обосновали подробно защо те са 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3385">
        <w:rPr>
          <w:rFonts w:ascii="Times New Roman" w:hAnsi="Times New Roman" w:cs="Times New Roman"/>
          <w:sz w:val="24"/>
          <w:szCs w:val="24"/>
        </w:rPr>
        <w:t>основателни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793385">
        <w:rPr>
          <w:rFonts w:ascii="Times New Roman" w:hAnsi="Times New Roman" w:cs="Times New Roman"/>
          <w:sz w:val="24"/>
          <w:szCs w:val="24"/>
        </w:rPr>
        <w:t>ълния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93385">
        <w:rPr>
          <w:rFonts w:ascii="Times New Roman" w:hAnsi="Times New Roman" w:cs="Times New Roman"/>
          <w:sz w:val="24"/>
          <w:szCs w:val="24"/>
        </w:rPr>
        <w:t xml:space="preserve"> преглед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93385">
        <w:rPr>
          <w:rFonts w:ascii="Times New Roman" w:hAnsi="Times New Roman" w:cs="Times New Roman"/>
          <w:sz w:val="24"/>
          <w:szCs w:val="24"/>
        </w:rPr>
        <w:t xml:space="preserve"> анализ на цялостната преписка с всички доказателства вътре по нея </w:t>
      </w:r>
      <w:r>
        <w:rPr>
          <w:rFonts w:ascii="Times New Roman" w:hAnsi="Times New Roman" w:cs="Times New Roman"/>
          <w:sz w:val="24"/>
          <w:szCs w:val="24"/>
        </w:rPr>
        <w:t>вадим</w:t>
      </w:r>
      <w:r w:rsidRPr="00793385">
        <w:rPr>
          <w:rFonts w:ascii="Times New Roman" w:hAnsi="Times New Roman" w:cs="Times New Roman"/>
          <w:sz w:val="24"/>
          <w:szCs w:val="24"/>
        </w:rPr>
        <w:t xml:space="preserve"> извод за неоснователност на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3385">
        <w:rPr>
          <w:rFonts w:ascii="Times New Roman" w:hAnsi="Times New Roman" w:cs="Times New Roman"/>
          <w:sz w:val="24"/>
          <w:szCs w:val="24"/>
        </w:rPr>
        <w:t xml:space="preserve"> поради което същата следва </w:t>
      </w:r>
      <w:r>
        <w:rPr>
          <w:rFonts w:ascii="Times New Roman" w:hAnsi="Times New Roman" w:cs="Times New Roman"/>
          <w:sz w:val="24"/>
          <w:szCs w:val="24"/>
        </w:rPr>
        <w:t>да бъде оставена</w:t>
      </w:r>
      <w:r w:rsidRPr="00793385">
        <w:rPr>
          <w:rFonts w:ascii="Times New Roman" w:hAnsi="Times New Roman" w:cs="Times New Roman"/>
          <w:sz w:val="24"/>
          <w:szCs w:val="24"/>
        </w:rPr>
        <w:t xml:space="preserve"> без уважение и по двете жалби </w:t>
      </w:r>
      <w:r>
        <w:rPr>
          <w:rFonts w:ascii="Times New Roman" w:hAnsi="Times New Roman" w:cs="Times New Roman"/>
          <w:sz w:val="24"/>
          <w:szCs w:val="24"/>
        </w:rPr>
        <w:t>на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Диахем</w:t>
      </w:r>
      <w:proofErr w:type="spellEnd"/>
      <w:r>
        <w:rPr>
          <w:rFonts w:ascii="Times New Roman" w:hAnsi="Times New Roman" w:cs="Times New Roman"/>
          <w:sz w:val="24"/>
          <w:szCs w:val="24"/>
        </w:rPr>
        <w:t>“.</w:t>
      </w:r>
    </w:p>
    <w:p w:rsidR="005F009D" w:rsidRDefault="0079338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93385">
        <w:rPr>
          <w:rFonts w:ascii="Times New Roman" w:hAnsi="Times New Roman" w:cs="Times New Roman"/>
          <w:sz w:val="24"/>
          <w:szCs w:val="24"/>
        </w:rPr>
        <w:t xml:space="preserve">о отношение на жалбата на </w:t>
      </w:r>
      <w:r>
        <w:rPr>
          <w:rFonts w:ascii="Times New Roman" w:hAnsi="Times New Roman" w:cs="Times New Roman"/>
          <w:sz w:val="24"/>
          <w:szCs w:val="24"/>
        </w:rPr>
        <w:t xml:space="preserve">„БГ МЕД“ </w:t>
      </w:r>
      <w:r w:rsidRPr="00793385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9338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е ана</w:t>
      </w:r>
      <w:r w:rsidRPr="00793385">
        <w:rPr>
          <w:rFonts w:ascii="Times New Roman" w:hAnsi="Times New Roman" w:cs="Times New Roman"/>
          <w:sz w:val="24"/>
          <w:szCs w:val="24"/>
        </w:rPr>
        <w:t>логично</w:t>
      </w:r>
      <w:r w:rsidR="005F009D">
        <w:rPr>
          <w:rFonts w:ascii="Times New Roman" w:hAnsi="Times New Roman" w:cs="Times New Roman"/>
          <w:sz w:val="24"/>
          <w:szCs w:val="24"/>
        </w:rPr>
        <w:t>,</w:t>
      </w:r>
      <w:r w:rsidRPr="00793385">
        <w:rPr>
          <w:rFonts w:ascii="Times New Roman" w:hAnsi="Times New Roman" w:cs="Times New Roman"/>
          <w:sz w:val="24"/>
          <w:szCs w:val="24"/>
        </w:rPr>
        <w:t xml:space="preserve"> няма да ви обременявам </w:t>
      </w:r>
      <w:r w:rsidR="005F009D">
        <w:rPr>
          <w:rFonts w:ascii="Times New Roman" w:hAnsi="Times New Roman" w:cs="Times New Roman"/>
          <w:sz w:val="24"/>
          <w:szCs w:val="24"/>
        </w:rPr>
        <w:t>с</w:t>
      </w:r>
      <w:r w:rsidRPr="00793385">
        <w:rPr>
          <w:rFonts w:ascii="Times New Roman" w:hAnsi="Times New Roman" w:cs="Times New Roman"/>
          <w:sz w:val="24"/>
          <w:szCs w:val="24"/>
        </w:rPr>
        <w:t xml:space="preserve"> допълнителни изявления</w:t>
      </w:r>
      <w:r w:rsidR="005F009D">
        <w:rPr>
          <w:rFonts w:ascii="Times New Roman" w:hAnsi="Times New Roman" w:cs="Times New Roman"/>
          <w:sz w:val="24"/>
          <w:szCs w:val="24"/>
        </w:rPr>
        <w:t>,</w:t>
      </w:r>
      <w:r w:rsidRPr="00793385">
        <w:rPr>
          <w:rFonts w:ascii="Times New Roman" w:hAnsi="Times New Roman" w:cs="Times New Roman"/>
          <w:sz w:val="24"/>
          <w:szCs w:val="24"/>
        </w:rPr>
        <w:t xml:space="preserve"> посочили сме абсолютно всички аргументи вътре за неоснователност на жалбата</w:t>
      </w:r>
      <w:r w:rsidR="005F009D">
        <w:rPr>
          <w:rFonts w:ascii="Times New Roman" w:hAnsi="Times New Roman" w:cs="Times New Roman"/>
          <w:sz w:val="24"/>
          <w:szCs w:val="24"/>
        </w:rPr>
        <w:t>,</w:t>
      </w:r>
      <w:r w:rsidRPr="00793385">
        <w:rPr>
          <w:rFonts w:ascii="Times New Roman" w:hAnsi="Times New Roman" w:cs="Times New Roman"/>
          <w:sz w:val="24"/>
          <w:szCs w:val="24"/>
        </w:rPr>
        <w:t xml:space="preserve"> поради което същата </w:t>
      </w:r>
      <w:r w:rsidR="005F009D">
        <w:rPr>
          <w:rFonts w:ascii="Times New Roman" w:hAnsi="Times New Roman" w:cs="Times New Roman"/>
          <w:sz w:val="24"/>
          <w:szCs w:val="24"/>
        </w:rPr>
        <w:t>с</w:t>
      </w:r>
      <w:r w:rsidRPr="00793385">
        <w:rPr>
          <w:rFonts w:ascii="Times New Roman" w:hAnsi="Times New Roman" w:cs="Times New Roman"/>
          <w:sz w:val="24"/>
          <w:szCs w:val="24"/>
        </w:rPr>
        <w:t>ч</w:t>
      </w:r>
      <w:r w:rsidR="005F009D">
        <w:rPr>
          <w:rFonts w:ascii="Times New Roman" w:hAnsi="Times New Roman" w:cs="Times New Roman"/>
          <w:sz w:val="24"/>
          <w:szCs w:val="24"/>
        </w:rPr>
        <w:t>итаме,</w:t>
      </w:r>
      <w:r w:rsidRPr="00793385">
        <w:rPr>
          <w:rFonts w:ascii="Times New Roman" w:hAnsi="Times New Roman" w:cs="Times New Roman"/>
          <w:sz w:val="24"/>
          <w:szCs w:val="24"/>
        </w:rPr>
        <w:t xml:space="preserve"> </w:t>
      </w:r>
      <w:r w:rsidR="005F009D">
        <w:rPr>
          <w:rFonts w:ascii="Times New Roman" w:hAnsi="Times New Roman" w:cs="Times New Roman"/>
          <w:sz w:val="24"/>
          <w:szCs w:val="24"/>
        </w:rPr>
        <w:t xml:space="preserve">че следва </w:t>
      </w:r>
      <w:r w:rsidRPr="00793385">
        <w:rPr>
          <w:rFonts w:ascii="Times New Roman" w:hAnsi="Times New Roman" w:cs="Times New Roman"/>
          <w:sz w:val="24"/>
          <w:szCs w:val="24"/>
        </w:rPr>
        <w:t>да бъд</w:t>
      </w:r>
      <w:r w:rsidR="005F009D">
        <w:rPr>
          <w:rFonts w:ascii="Times New Roman" w:hAnsi="Times New Roman" w:cs="Times New Roman"/>
          <w:sz w:val="24"/>
          <w:szCs w:val="24"/>
        </w:rPr>
        <w:t>е отхвърлена.</w:t>
      </w:r>
    </w:p>
    <w:p w:rsidR="0027412F" w:rsidRDefault="002741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412F" w:rsidRDefault="002741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385" w:rsidRDefault="005F009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ъщо така претендираме разноски </w:t>
      </w:r>
      <w:r w:rsidR="0027412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 довери</w:t>
      </w:r>
      <w:r w:rsidR="00793385" w:rsidRPr="00793385">
        <w:rPr>
          <w:rFonts w:ascii="Times New Roman" w:hAnsi="Times New Roman" w:cs="Times New Roman"/>
          <w:sz w:val="24"/>
          <w:szCs w:val="24"/>
        </w:rPr>
        <w:t>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</w:t>
      </w:r>
      <w:r w:rsidR="0027412F">
        <w:rPr>
          <w:rFonts w:ascii="Times New Roman" w:hAnsi="Times New Roman" w:cs="Times New Roman"/>
          <w:sz w:val="24"/>
          <w:szCs w:val="24"/>
        </w:rPr>
        <w:t xml:space="preserve">ми </w:t>
      </w:r>
      <w:r w:rsidR="00793385" w:rsidRPr="00793385">
        <w:rPr>
          <w:rFonts w:ascii="Times New Roman" w:hAnsi="Times New Roman" w:cs="Times New Roman"/>
          <w:sz w:val="24"/>
          <w:szCs w:val="24"/>
        </w:rPr>
        <w:t>да бъдат п</w:t>
      </w:r>
      <w:r>
        <w:rPr>
          <w:rFonts w:ascii="Times New Roman" w:hAnsi="Times New Roman" w:cs="Times New Roman"/>
          <w:sz w:val="24"/>
          <w:szCs w:val="24"/>
        </w:rPr>
        <w:t>рисъден</w:t>
      </w:r>
      <w:r w:rsidR="00793385" w:rsidRPr="00793385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съгласно пълномощното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като представям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93385" w:rsidRPr="00793385">
        <w:rPr>
          <w:rFonts w:ascii="Times New Roman" w:hAnsi="Times New Roman" w:cs="Times New Roman"/>
          <w:sz w:val="24"/>
          <w:szCs w:val="24"/>
        </w:rPr>
        <w:t xml:space="preserve"> списък с разноски с платежни документи за направено плащане.</w:t>
      </w:r>
    </w:p>
    <w:p w:rsidR="00BF12DB" w:rsidRDefault="00BF12DB" w:rsidP="005F00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009D" w:rsidRDefault="005F009D" w:rsidP="005F00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Г. Д.: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0FE" w:rsidRDefault="003750F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0FE" w:rsidRDefault="003750F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0FE" w:rsidRDefault="003750F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750FE" w:rsidRDefault="003750FE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8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6DBE" w:rsidRDefault="00CE6DBE">
      <w:pPr>
        <w:spacing w:after="0" w:line="240" w:lineRule="auto"/>
      </w:pPr>
      <w:r>
        <w:separator/>
      </w:r>
    </w:p>
  </w:endnote>
  <w:endnote w:type="continuationSeparator" w:id="0">
    <w:p w:rsidR="00CE6DBE" w:rsidRDefault="00CE6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12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E6D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6DBE" w:rsidRDefault="00CE6DBE">
      <w:pPr>
        <w:spacing w:after="0" w:line="240" w:lineRule="auto"/>
      </w:pPr>
      <w:r>
        <w:separator/>
      </w:r>
    </w:p>
  </w:footnote>
  <w:footnote w:type="continuationSeparator" w:id="0">
    <w:p w:rsidR="00CE6DBE" w:rsidRDefault="00CE6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59FE"/>
    <w:rsid w:val="00237499"/>
    <w:rsid w:val="00240E33"/>
    <w:rsid w:val="0025375E"/>
    <w:rsid w:val="00262F1D"/>
    <w:rsid w:val="0027412F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0FE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36005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CEF"/>
    <w:rsid w:val="005C2532"/>
    <w:rsid w:val="005C3EDE"/>
    <w:rsid w:val="005E26FC"/>
    <w:rsid w:val="005E65B7"/>
    <w:rsid w:val="005F009D"/>
    <w:rsid w:val="005F3F8F"/>
    <w:rsid w:val="005F6C72"/>
    <w:rsid w:val="005F7A85"/>
    <w:rsid w:val="00613170"/>
    <w:rsid w:val="00620889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18BB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3385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7A3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3493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6DBE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EE1189"/>
    <w:rsid w:val="00F02984"/>
    <w:rsid w:val="00F03213"/>
    <w:rsid w:val="00F1460E"/>
    <w:rsid w:val="00F16169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CFBA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2A62-1714-4A21-9E8A-3D7C03C5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529</Words>
  <Characters>3018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2024-10-18T11:37:00Z</dcterms:created>
  <dcterms:modified xsi:type="dcterms:W3CDTF">2024-10-18T11:37:00Z</dcterms:modified>
</cp:coreProperties>
</file>